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" w:right="-103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1: Análisis del contexto escolar de mi alumnado </w:t>
      </w:r>
    </w:p>
    <w:p w:rsidR="00000000" w:rsidDel="00000000" w:rsidP="00000000" w:rsidRDefault="00000000" w:rsidRPr="00000000" w14:paraId="00000002">
      <w:pPr>
        <w:spacing w:line="240" w:lineRule="auto"/>
        <w:ind w:left="-99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comprobar en mi material docente? </w:t>
      </w:r>
    </w:p>
    <w:p w:rsidR="00000000" w:rsidDel="00000000" w:rsidP="00000000" w:rsidRDefault="00000000" w:rsidRPr="00000000" w14:paraId="00000003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Plantilla de Análisis </w:t>
      </w:r>
    </w:p>
    <w:p w:rsidR="00000000" w:rsidDel="00000000" w:rsidP="00000000" w:rsidRDefault="00000000" w:rsidRPr="00000000" w14:paraId="00000004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69453260"/>
        <w:tag w:val="goog_rdk_0"/>
      </w:sdtPr>
      <w:sdtContent>
        <w:tbl>
          <w:tblPr>
            <w:tblStyle w:val="Table1"/>
            <w:tblW w:w="11196.0" w:type="dxa"/>
            <w:jc w:val="left"/>
            <w:tblInd w:w="-992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196"/>
            <w:tblGridChange w:id="0">
              <w:tblGrid>
                <w:gridCol w:w="1119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6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Fecha/Hora:</w:t>
                </w:r>
              </w:p>
              <w:p w:rsidR="00000000" w:rsidDel="00000000" w:rsidP="00000000" w:rsidRDefault="00000000" w:rsidRPr="00000000" w14:paraId="00000007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Docente:</w:t>
                </w:r>
              </w:p>
              <w:p w:rsidR="00000000" w:rsidDel="00000000" w:rsidP="00000000" w:rsidRDefault="00000000" w:rsidRPr="00000000" w14:paraId="00000009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B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Clase:</w:t>
                </w:r>
              </w:p>
              <w:p w:rsidR="00000000" w:rsidDel="00000000" w:rsidP="00000000" w:rsidRDefault="00000000" w:rsidRPr="00000000" w14:paraId="0000000D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Número de estudiantes:</w:t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4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Características de mis estudiantes (ej. necesidades educativas especiales, contexto multicultural/multilingüe):</w:t>
                </w:r>
              </w:p>
              <w:p w:rsidR="00000000" w:rsidDel="00000000" w:rsidP="00000000" w:rsidRDefault="00000000" w:rsidRPr="00000000" w14:paraId="00000015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6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7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A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B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D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E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1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2">
      <w:pPr>
        <w:spacing w:line="240" w:lineRule="auto"/>
        <w:ind w:left="-992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992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Primera sesión de clase:</w:t>
      </w:r>
      <w:r w:rsidDel="00000000" w:rsidR="00000000" w:rsidRPr="00000000">
        <w:rPr>
          <w:rtl w:val="0"/>
        </w:rPr>
      </w:r>
    </w:p>
    <w:tbl>
      <w:tblPr>
        <w:tblStyle w:val="Table2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94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096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ind w:left="-99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ind w:left="-992" w:right="-1032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Segunda sesión de clase:</w:t>
      </w:r>
      <w:r w:rsidDel="00000000" w:rsidR="00000000" w:rsidRPr="00000000">
        <w:rPr>
          <w:rtl w:val="0"/>
        </w:rPr>
      </w:r>
    </w:p>
    <w:tbl>
      <w:tblPr>
        <w:tblStyle w:val="Table3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0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01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103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Tercera sesión de clase:</w:t>
      </w:r>
      <w:r w:rsidDel="00000000" w:rsidR="00000000" w:rsidRPr="00000000">
        <w:rPr>
          <w:rtl w:val="0"/>
        </w:rPr>
      </w:r>
    </w:p>
    <w:tbl>
      <w:tblPr>
        <w:tblStyle w:val="Table4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1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1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70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172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Cuarta sesión de clase:</w:t>
      </w:r>
      <w:r w:rsidDel="00000000" w:rsidR="00000000" w:rsidRPr="00000000">
        <w:rPr>
          <w:rtl w:val="0"/>
        </w:rPr>
      </w:r>
    </w:p>
    <w:tbl>
      <w:tblPr>
        <w:tblStyle w:val="Table5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1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1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1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1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1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1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1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1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1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1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DE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1E0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Quinta sesión de clase:</w:t>
      </w:r>
      <w:r w:rsidDel="00000000" w:rsidR="00000000" w:rsidRPr="00000000">
        <w:rPr>
          <w:rtl w:val="0"/>
        </w:rPr>
      </w:r>
    </w:p>
    <w:tbl>
      <w:tblPr>
        <w:tblStyle w:val="Table6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1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1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1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2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2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2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2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2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2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2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2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2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2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24B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24D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Sexta sesión de clase:</w:t>
      </w:r>
      <w:r w:rsidDel="00000000" w:rsidR="00000000" w:rsidRPr="00000000">
        <w:rPr>
          <w:rtl w:val="0"/>
        </w:rPr>
      </w:r>
    </w:p>
    <w:tbl>
      <w:tblPr>
        <w:tblStyle w:val="Table7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2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2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2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2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2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2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2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2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2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2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2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2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2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2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C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3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2B9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2BB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spacing w:line="240" w:lineRule="auto"/>
        <w:ind w:left="-992"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Séptima sesión de clase:</w:t>
      </w:r>
      <w:r w:rsidDel="00000000" w:rsidR="00000000" w:rsidRPr="00000000">
        <w:rPr>
          <w:rtl w:val="0"/>
        </w:rPr>
      </w:r>
    </w:p>
    <w:tbl>
      <w:tblPr>
        <w:tblStyle w:val="Table8"/>
        <w:tblW w:w="11070.0" w:type="dxa"/>
        <w:jc w:val="left"/>
        <w:tblInd w:w="-9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6795"/>
        <w:gridCol w:w="750"/>
        <w:gridCol w:w="750"/>
        <w:gridCol w:w="750"/>
        <w:gridCol w:w="750"/>
        <w:gridCol w:w="750"/>
        <w:tblGridChange w:id="0">
          <w:tblGrid>
            <w:gridCol w:w="525"/>
            <w:gridCol w:w="6795"/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167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Asignatura: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2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2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2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2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y materiales (ej. libro de texto, proyector, pizarra)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 (ej. texto escrito, texto oral, grabación de audio, imagen impresa, imagen digital, audiovisual)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tecnológica tiene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2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2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2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2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2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2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2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Fuente (ej. libro de texto, TikTok)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Tipología textual (ej. texto narrativo, descriptivo, dialogado, informativo)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Género o formato: géneros literarios (ej. narrativo, lírico, dramático), otros géneros y/o formatos (ej. álbum ilustrado, literatura digital, carta, noticia periodística, reportaje, documental, cortometraje de ficción)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Contenido temático (ej.  deportes, naturaleza, vida cotidiana, música, cine, etc.)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¿Qué grado de actualización poseen los temas de mi material?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3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3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3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3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3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3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3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</w:t>
            </w:r>
          </w:p>
          <w:p w:rsidR="00000000" w:rsidDel="00000000" w:rsidP="00000000" w:rsidRDefault="00000000" w:rsidRPr="00000000" w14:paraId="000003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A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el material les gusta a mis estudiantes?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widowControl w:val="0"/>
              <w:spacing w:before="240"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¿En qué medida mis estudiantes han elegido este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327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  <w:t xml:space="preserve">Observaciones </w:t>
      </w:r>
    </w:p>
    <w:p w:rsidR="00000000" w:rsidDel="00000000" w:rsidP="00000000" w:rsidRDefault="00000000" w:rsidRPr="00000000" w14:paraId="00000329">
      <w:pPr>
        <w:spacing w:line="240" w:lineRule="auto"/>
        <w:ind w:left="-992" w:right="137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spacing w:line="240" w:lineRule="auto"/>
        <w:ind w:left="-992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26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-704846</wp:posOffset>
          </wp:positionH>
          <wp:positionV relativeFrom="paragraph">
            <wp:posOffset>-342895</wp:posOffset>
          </wp:positionV>
          <wp:extent cx="2014538" cy="52076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4352925</wp:posOffset>
          </wp:positionH>
          <wp:positionV relativeFrom="paragraph">
            <wp:posOffset>-342895</wp:posOffset>
          </wp:positionV>
          <wp:extent cx="2019300" cy="833438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KacD5KQZzUcdt7dR6afPkmaKDg==">CgMxLjAaHwoBMBIaChgICVIUChJ0YWJsZS52d3VyNDdkanF1eW44AHIhMUJLSHh4Yk93U0RlQmgyNHd3RFo2RE1DWjRTa3ZzNjNs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