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992" w:right="-1032" w:firstLine="0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Fase 2: Análisis del contexto de mi alumnado fuera de la escuela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992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¿Qué debería preguntar a las familias de mi alumnado ?</w:t>
      </w:r>
    </w:p>
    <w:p w:rsidR="00000000" w:rsidDel="00000000" w:rsidP="00000000" w:rsidRDefault="00000000" w:rsidRPr="00000000" w14:paraId="00000003">
      <w:pPr>
        <w:spacing w:line="240" w:lineRule="auto"/>
        <w:ind w:left="-992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Protocolo de entrevista </w:t>
      </w:r>
    </w:p>
    <w:p w:rsidR="00000000" w:rsidDel="00000000" w:rsidP="00000000" w:rsidRDefault="00000000" w:rsidRPr="00000000" w14:paraId="00000004">
      <w:pPr>
        <w:spacing w:line="240" w:lineRule="auto"/>
        <w:ind w:left="-992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75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90"/>
        <w:gridCol w:w="6585"/>
        <w:tblGridChange w:id="0">
          <w:tblGrid>
            <w:gridCol w:w="4590"/>
            <w:gridCol w:w="6585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Fecha:</w:t>
            </w:r>
          </w:p>
        </w:tc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Nombre (entrevistador):</w:t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Hora:</w:t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Nombre (entrevistado/madre o padre):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Nombre del estudiante: </w:t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Lugar:</w:t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INTRODUCCIÓN</w:t>
      </w:r>
    </w:p>
    <w:p w:rsidR="00000000" w:rsidDel="00000000" w:rsidP="00000000" w:rsidRDefault="00000000" w:rsidRPr="00000000" w14:paraId="00000014">
      <w:pPr>
        <w:spacing w:line="276" w:lineRule="auto"/>
        <w:ind w:left="-992" w:firstLine="0"/>
        <w:rPr/>
      </w:pPr>
      <w:r w:rsidDel="00000000" w:rsidR="00000000" w:rsidRPr="00000000">
        <w:rPr>
          <w:rtl w:val="0"/>
        </w:rPr>
        <w:t xml:space="preserve">[Explico brevemente el propósito de la entrevista. Por ejemplo: </w:t>
      </w:r>
    </w:p>
    <w:p w:rsidR="00000000" w:rsidDel="00000000" w:rsidP="00000000" w:rsidRDefault="00000000" w:rsidRPr="00000000" w14:paraId="00000015">
      <w:pPr>
        <w:spacing w:line="276" w:lineRule="auto"/>
        <w:ind w:left="-992" w:right="-891" w:firstLine="0"/>
        <w:rPr/>
      </w:pPr>
      <w:r w:rsidDel="00000000" w:rsidR="00000000" w:rsidRPr="00000000">
        <w:rPr>
          <w:i w:val="1"/>
          <w:iCs w:val="1"/>
          <w:rtl w:val="0"/>
        </w:rPr>
        <w:t xml:space="preserve">“Con esta entrevista pretendo explorar los intereses y actividades favoritas de su hijo/a. Esta información me va a ayudar a hacer las clases más atractivas para los estudiantes.”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ind w:left="-992" w:right="-891" w:firstLine="0"/>
        <w:rPr/>
      </w:pPr>
      <w:r w:rsidDel="00000000" w:rsidR="00000000" w:rsidRPr="00000000">
        <w:rPr>
          <w:rtl w:val="0"/>
        </w:rPr>
        <w:t xml:space="preserve">Me aseguro de que los padres acepten participar en la entrevista. Finalmente, les indico que sus respuestas no afectarán a la evaluación de su hijo/a.]</w:t>
      </w:r>
    </w:p>
    <w:p w:rsidR="00000000" w:rsidDel="00000000" w:rsidP="00000000" w:rsidRDefault="00000000" w:rsidRPr="00000000" w14:paraId="00000017">
      <w:pPr>
        <w:spacing w:line="276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TEMA 1 : Medios</w:t>
      </w:r>
    </w:p>
    <w:p w:rsidR="00000000" w:rsidDel="00000000" w:rsidP="00000000" w:rsidRDefault="00000000" w:rsidRPr="00000000" w14:paraId="00000019">
      <w:pP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Preguntas de muestra: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632" w:right="-1174" w:hanging="360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¿Tiene libros /revistas en casa? ¿Con qué frecuencia los usa su hijo/a? ¿tiene alguno favorito? </w:t>
      </w:r>
    </w:p>
    <w:p w:rsidR="00000000" w:rsidDel="00000000" w:rsidP="00000000" w:rsidRDefault="00000000" w:rsidRPr="00000000" w14:paraId="0000001B">
      <w:pPr>
        <w:spacing w:line="276" w:lineRule="auto"/>
        <w:ind w:left="-992" w:right="-1174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b) ¿Tiene dispositivos tecnológicos en casa (tableta,  móvil, </w:t>
      </w:r>
      <w:r w:rsidDel="00000000" w:rsidR="00000000" w:rsidRPr="00000000">
        <w:rPr>
          <w:i w:val="1"/>
          <w:iCs w:val="1"/>
          <w:rtl w:val="0"/>
        </w:rPr>
        <w:t xml:space="preserve">ordenador televisión…)? </w:t>
      </w:r>
      <w:r w:rsidDel="00000000" w:rsidR="00000000" w:rsidRPr="00000000">
        <w:rPr>
          <w:i w:val="1"/>
          <w:iCs w:val="1"/>
          <w:rtl w:val="0"/>
        </w:rPr>
        <w:t xml:space="preserve">¿</w:t>
      </w:r>
      <w:r w:rsidDel="00000000" w:rsidR="00000000" w:rsidRPr="00000000">
        <w:rPr>
          <w:i w:val="1"/>
          <w:iCs w:val="1"/>
          <w:rtl w:val="0"/>
        </w:rPr>
        <w:t xml:space="preserve">Con qué frecuencia los usa? ¿Tiene uno favorito? </w:t>
      </w:r>
    </w:p>
    <w:p w:rsidR="00000000" w:rsidDel="00000000" w:rsidP="00000000" w:rsidRDefault="00000000" w:rsidRPr="00000000" w14:paraId="0000001C">
      <w:pPr>
        <w:spacing w:line="276" w:lineRule="auto"/>
        <w:ind w:left="-992" w:right="-1174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c) En su tiempo libre, ¿cuáles de los anteriores usa su hijo/a? ¿Qué hace cuando los usa? </w:t>
      </w:r>
    </w:p>
    <w:p w:rsidR="00000000" w:rsidDel="00000000" w:rsidP="00000000" w:rsidRDefault="00000000" w:rsidRPr="00000000" w14:paraId="0000001D">
      <w:pPr>
        <w:spacing w:line="276" w:lineRule="auto"/>
        <w:ind w:left="-992" w:right="-1174" w:firstLine="0"/>
        <w:rPr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ind w:left="-992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355.0" w:type="dxa"/>
        <w:jc w:val="left"/>
        <w:tblInd w:w="-111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355"/>
        <w:tblGridChange w:id="0">
          <w:tblGrid>
            <w:gridCol w:w="11355"/>
          </w:tblGrid>
        </w:tblGridChange>
      </w:tblGrid>
      <w:tr>
        <w:trPr>
          <w:cantSplit w:val="0"/>
          <w:trHeight w:val="4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Notas:</w:t>
            </w:r>
          </w:p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line="276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TEMA 2: Contenidos</w:t>
      </w:r>
    </w:p>
    <w:p w:rsidR="00000000" w:rsidDel="00000000" w:rsidP="00000000" w:rsidRDefault="00000000" w:rsidRPr="00000000" w14:paraId="0000002D">
      <w:pP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Preguntas de muestra: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left="-992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a) ¿Cuáles son los intereses de su hijo/a? </w:t>
      </w:r>
    </w:p>
    <w:p w:rsidR="00000000" w:rsidDel="00000000" w:rsidP="00000000" w:rsidRDefault="00000000" w:rsidRPr="00000000" w14:paraId="0000002F">
      <w:pPr>
        <w:spacing w:line="276" w:lineRule="auto"/>
        <w:ind w:left="-992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b) ¿Qué le gusta ver en la televisión (tablet, etc.) a su hijo/a? ¿Qué le gusta leer? </w:t>
      </w:r>
    </w:p>
    <w:p w:rsidR="00000000" w:rsidDel="00000000" w:rsidP="00000000" w:rsidRDefault="00000000" w:rsidRPr="00000000" w14:paraId="00000030">
      <w:pPr>
        <w:spacing w:line="276" w:lineRule="auto"/>
        <w:ind w:left="-992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c) Cuando su hijo/a conversa con sus amigos, ¿de qué temas suelen hablar? </w:t>
      </w:r>
    </w:p>
    <w:p w:rsidR="00000000" w:rsidDel="00000000" w:rsidP="00000000" w:rsidRDefault="00000000" w:rsidRPr="00000000" w14:paraId="00000031">
      <w:pPr>
        <w:spacing w:line="276" w:lineRule="auto"/>
        <w:ind w:left="-992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ind w:left="-992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1355.0" w:type="dxa"/>
        <w:jc w:val="left"/>
        <w:tblInd w:w="-111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355"/>
        <w:tblGridChange w:id="0">
          <w:tblGrid>
            <w:gridCol w:w="11355"/>
          </w:tblGrid>
        </w:tblGridChange>
      </w:tblGrid>
      <w:tr>
        <w:trPr>
          <w:cantSplit w:val="0"/>
          <w:trHeight w:val="4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Notas: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line="276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TEMA 3: Autonomía de los estudiantes</w:t>
      </w:r>
    </w:p>
    <w:p w:rsidR="00000000" w:rsidDel="00000000" w:rsidP="00000000" w:rsidRDefault="00000000" w:rsidRPr="00000000" w14:paraId="00000040">
      <w:pP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Preguntas de muestra: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ind w:left="-992" w:firstLine="0"/>
        <w:rPr>
          <w:i w:val="1"/>
          <w:iCs w:val="1"/>
        </w:rPr>
      </w:pPr>
      <w:bookmarkStart w:colFirst="0" w:colLast="0" w:name="_heading=h.u9fsdiaoedzw" w:id="0"/>
      <w:bookmarkEnd w:id="0"/>
      <w:r w:rsidDel="00000000" w:rsidR="00000000" w:rsidRPr="00000000">
        <w:rPr>
          <w:i w:val="1"/>
          <w:iCs w:val="1"/>
          <w:rtl w:val="0"/>
        </w:rPr>
        <w:t xml:space="preserve">a) ¿Considera que su hijo/a tiene libertad para elegir las actividades </w:t>
      </w:r>
      <w:r w:rsidDel="00000000" w:rsidR="00000000" w:rsidRPr="00000000">
        <w:rPr>
          <w:i w:val="1"/>
          <w:iCs w:val="1"/>
          <w:rtl w:val="0"/>
        </w:rPr>
        <w:t xml:space="preserve">de ocio, </w:t>
      </w:r>
      <w:r w:rsidDel="00000000" w:rsidR="00000000" w:rsidRPr="00000000">
        <w:rPr>
          <w:i w:val="1"/>
          <w:iCs w:val="1"/>
          <w:rtl w:val="0"/>
        </w:rPr>
        <w:t xml:space="preserve">según sus intereses?</w:t>
      </w:r>
    </w:p>
    <w:p w:rsidR="00000000" w:rsidDel="00000000" w:rsidP="00000000" w:rsidRDefault="00000000" w:rsidRPr="00000000" w14:paraId="00000042">
      <w:pPr>
        <w:spacing w:line="276" w:lineRule="auto"/>
        <w:ind w:left="-992" w:firstLine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1355.0" w:type="dxa"/>
        <w:jc w:val="left"/>
        <w:tblInd w:w="-111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355"/>
        <w:tblGridChange w:id="0">
          <w:tblGrid>
            <w:gridCol w:w="11355"/>
          </w:tblGrid>
        </w:tblGridChange>
      </w:tblGrid>
      <w:tr>
        <w:trPr>
          <w:cantSplit w:val="0"/>
          <w:trHeight w:val="4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Notas: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line="276" w:lineRule="auto"/>
        <w:ind w:left="-992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ind w:left="-99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CONCLUSIÓN</w:t>
      </w:r>
    </w:p>
    <w:p w:rsidR="00000000" w:rsidDel="00000000" w:rsidP="00000000" w:rsidRDefault="00000000" w:rsidRPr="00000000" w14:paraId="00000050">
      <w:pPr>
        <w:spacing w:line="276" w:lineRule="auto"/>
        <w:ind w:left="-992" w:right="-117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76" w:lineRule="auto"/>
        <w:ind w:left="-992" w:right="-1174" w:firstLine="0"/>
        <w:rPr/>
      </w:pPr>
      <w:r w:rsidDel="00000000" w:rsidR="00000000" w:rsidRPr="00000000">
        <w:rPr>
          <w:rtl w:val="0"/>
        </w:rPr>
        <w:t xml:space="preserve">[Doy gracias a los padres por participar en la entrevista y les recuerdo que sus respuestas no afectarán a la evaluación de su hijo/a].</w:t>
      </w:r>
    </w:p>
    <w:p w:rsidR="00000000" w:rsidDel="00000000" w:rsidP="00000000" w:rsidRDefault="00000000" w:rsidRPr="00000000" w14:paraId="00000052">
      <w:pPr>
        <w:spacing w:line="276" w:lineRule="auto"/>
        <w:ind w:left="-992" w:right="-117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76" w:lineRule="auto"/>
        <w:ind w:left="-992" w:right="-1174"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239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4391025</wp:posOffset>
          </wp:positionH>
          <wp:positionV relativeFrom="paragraph">
            <wp:posOffset>-342897</wp:posOffset>
          </wp:positionV>
          <wp:extent cx="2019300" cy="833438"/>
          <wp:effectExtent b="0" l="0" r="0" t="0"/>
          <wp:wrapSquare wrapText="bothSides" distB="114300" distT="11430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9259"/>
                  <a:stretch>
                    <a:fillRect/>
                  </a:stretch>
                </pic:blipFill>
                <pic:spPr>
                  <a:xfrm>
                    <a:off x="0" y="0"/>
                    <a:ext cx="2019300" cy="8334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-685797</wp:posOffset>
          </wp:positionH>
          <wp:positionV relativeFrom="paragraph">
            <wp:posOffset>-276222</wp:posOffset>
          </wp:positionV>
          <wp:extent cx="2014538" cy="520765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4538" cy="5207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-632" w:hanging="360"/>
      </w:pPr>
      <w:rPr/>
    </w:lvl>
    <w:lvl w:ilvl="1">
      <w:start w:val="1"/>
      <w:numFmt w:val="lowerLetter"/>
      <w:lvlText w:val="%2."/>
      <w:lvlJc w:val="left"/>
      <w:pPr>
        <w:ind w:left="88" w:hanging="360"/>
      </w:pPr>
      <w:rPr/>
    </w:lvl>
    <w:lvl w:ilvl="2">
      <w:start w:val="1"/>
      <w:numFmt w:val="lowerRoman"/>
      <w:lvlText w:val="%3."/>
      <w:lvlJc w:val="right"/>
      <w:pPr>
        <w:ind w:left="808" w:hanging="180"/>
      </w:pPr>
      <w:rPr/>
    </w:lvl>
    <w:lvl w:ilvl="3">
      <w:start w:val="1"/>
      <w:numFmt w:val="decimal"/>
      <w:lvlText w:val="%4."/>
      <w:lvlJc w:val="left"/>
      <w:pPr>
        <w:ind w:left="1528" w:hanging="360"/>
      </w:pPr>
      <w:rPr/>
    </w:lvl>
    <w:lvl w:ilvl="4">
      <w:start w:val="1"/>
      <w:numFmt w:val="lowerLetter"/>
      <w:lvlText w:val="%5."/>
      <w:lvlJc w:val="left"/>
      <w:pPr>
        <w:ind w:left="2248" w:hanging="360"/>
      </w:pPr>
      <w:rPr/>
    </w:lvl>
    <w:lvl w:ilvl="5">
      <w:start w:val="1"/>
      <w:numFmt w:val="lowerRoman"/>
      <w:lvlText w:val="%6."/>
      <w:lvlJc w:val="right"/>
      <w:pPr>
        <w:ind w:left="2968" w:hanging="180"/>
      </w:pPr>
      <w:rPr/>
    </w:lvl>
    <w:lvl w:ilvl="6">
      <w:start w:val="1"/>
      <w:numFmt w:val="decimal"/>
      <w:lvlText w:val="%7."/>
      <w:lvlJc w:val="left"/>
      <w:pPr>
        <w:ind w:left="3688" w:hanging="360"/>
      </w:pPr>
      <w:rPr/>
    </w:lvl>
    <w:lvl w:ilvl="7">
      <w:start w:val="1"/>
      <w:numFmt w:val="lowerLetter"/>
      <w:lvlText w:val="%8."/>
      <w:lvlJc w:val="left"/>
      <w:pPr>
        <w:ind w:left="4408" w:hanging="360"/>
      </w:pPr>
      <w:rPr/>
    </w:lvl>
    <w:lvl w:ilvl="8">
      <w:start w:val="1"/>
      <w:numFmt w:val="lowerRoman"/>
      <w:lvlText w:val="%9."/>
      <w:lvlJc w:val="right"/>
      <w:pPr>
        <w:ind w:left="5128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UAFgDyCW/3abrZ1WhZwo7CmOCQ==">CgMxLjAyDmgudTlmc2RpYW9lZHp3OAByITFyUEhSZHA3dEFaTUU5ZF9IbU5ONHFFT28wa0pITnRiVA==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